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508" w:tblpY="28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8"/>
        <w:gridCol w:w="2202"/>
      </w:tblGrid>
      <w:tr w:rsidR="001B740A" w:rsidRPr="00B40272" w:rsidTr="001B740A">
        <w:trPr>
          <w:trHeight w:val="603"/>
        </w:trPr>
        <w:tc>
          <w:tcPr>
            <w:tcW w:w="948" w:type="dxa"/>
            <w:tcBorders>
              <w:bottom w:val="single" w:sz="4" w:space="0" w:color="auto"/>
            </w:tcBorders>
            <w:vAlign w:val="center"/>
          </w:tcPr>
          <w:p w:rsidR="001B740A" w:rsidRPr="00B40272" w:rsidRDefault="001B740A" w:rsidP="001B740A">
            <w:pPr>
              <w:rPr>
                <w:b/>
                <w:bCs/>
                <w:color w:val="000000"/>
              </w:rPr>
            </w:pPr>
            <w:r w:rsidRPr="00B40272">
              <w:rPr>
                <w:rFonts w:hint="eastAsia"/>
                <w:b/>
                <w:bCs/>
                <w:color w:val="000000"/>
              </w:rPr>
              <w:t>登记号</w:t>
            </w:r>
          </w:p>
        </w:tc>
        <w:tc>
          <w:tcPr>
            <w:tcW w:w="2202" w:type="dxa"/>
            <w:tcBorders>
              <w:bottom w:val="single" w:sz="4" w:space="0" w:color="auto"/>
            </w:tcBorders>
          </w:tcPr>
          <w:p w:rsidR="001B740A" w:rsidRPr="00B40272" w:rsidRDefault="001B740A" w:rsidP="001B740A">
            <w:pPr>
              <w:rPr>
                <w:color w:val="000000"/>
              </w:rPr>
            </w:pPr>
          </w:p>
        </w:tc>
      </w:tr>
    </w:tbl>
    <w:p w:rsidR="001B740A" w:rsidRPr="00D47C7D" w:rsidRDefault="001B740A" w:rsidP="001B740A">
      <w:pPr>
        <w:widowControl/>
        <w:spacing w:line="540" w:lineRule="exact"/>
        <w:ind w:leftChars="-877" w:left="1" w:hangingChars="612" w:hanging="1843"/>
        <w:rPr>
          <w:rFonts w:ascii="Times New Roman" w:eastAsia="仿宋_GB2312" w:hAnsi="Times New Roman" w:cs="Times New Roman"/>
          <w:b/>
          <w:kern w:val="0"/>
          <w:sz w:val="30"/>
          <w:szCs w:val="30"/>
        </w:rPr>
      </w:pPr>
    </w:p>
    <w:p w:rsidR="001B740A" w:rsidRDefault="001B740A" w:rsidP="001B740A">
      <w:pPr>
        <w:jc w:val="center"/>
        <w:rPr>
          <w:rFonts w:eastAsia="黑体"/>
          <w:color w:val="000000"/>
          <w:sz w:val="36"/>
        </w:rPr>
      </w:pPr>
    </w:p>
    <w:p w:rsidR="001B740A" w:rsidRDefault="001B740A" w:rsidP="001B740A">
      <w:pPr>
        <w:jc w:val="center"/>
        <w:rPr>
          <w:rFonts w:eastAsia="黑体"/>
          <w:color w:val="000000"/>
          <w:sz w:val="36"/>
        </w:rPr>
      </w:pPr>
      <w:r>
        <w:rPr>
          <w:rFonts w:eastAsia="黑体" w:hint="eastAsia"/>
          <w:color w:val="000000"/>
          <w:sz w:val="36"/>
        </w:rPr>
        <w:t>国家开放</w:t>
      </w:r>
      <w:r w:rsidRPr="00B40272">
        <w:rPr>
          <w:rFonts w:eastAsia="黑体" w:hint="eastAsia"/>
          <w:color w:val="000000"/>
          <w:sz w:val="36"/>
        </w:rPr>
        <w:t>大学</w:t>
      </w:r>
      <w:r>
        <w:rPr>
          <w:rFonts w:eastAsia="黑体" w:hint="eastAsia"/>
          <w:color w:val="000000"/>
          <w:sz w:val="36"/>
        </w:rPr>
        <w:t>科研课题申请评审书</w:t>
      </w:r>
    </w:p>
    <w:p w:rsidR="001B740A" w:rsidRPr="00FA5C40" w:rsidRDefault="001B740A" w:rsidP="001B740A">
      <w:pPr>
        <w:jc w:val="center"/>
        <w:rPr>
          <w:rFonts w:eastAsia="黑体"/>
          <w:color w:val="000000"/>
          <w:sz w:val="36"/>
        </w:rPr>
      </w:pPr>
      <w:r w:rsidRPr="00B40272">
        <w:rPr>
          <w:rFonts w:eastAsia="黑体" w:hint="eastAsia"/>
          <w:color w:val="000000"/>
          <w:sz w:val="36"/>
        </w:rPr>
        <w:t>《课题设计论证》活页</w:t>
      </w:r>
    </w:p>
    <w:p w:rsidR="001B740A" w:rsidRPr="00E24D93" w:rsidRDefault="001B740A" w:rsidP="001B740A">
      <w:pPr>
        <w:spacing w:line="400" w:lineRule="exact"/>
        <w:rPr>
          <w:rFonts w:eastAsia="黑体"/>
          <w:color w:val="000000"/>
          <w:sz w:val="30"/>
        </w:rPr>
      </w:pPr>
    </w:p>
    <w:p w:rsidR="001B740A" w:rsidRDefault="001B740A" w:rsidP="001B740A">
      <w:pPr>
        <w:spacing w:line="400" w:lineRule="exact"/>
        <w:rPr>
          <w:rFonts w:ascii="宋体" w:eastAsia="黑体"/>
          <w:color w:val="000000"/>
          <w:sz w:val="30"/>
          <w:u w:val="single"/>
        </w:rPr>
      </w:pPr>
      <w:r w:rsidRPr="00B40272">
        <w:rPr>
          <w:rFonts w:ascii="宋体" w:eastAsia="黑体" w:hint="eastAsia"/>
          <w:color w:val="000000"/>
          <w:sz w:val="30"/>
        </w:rPr>
        <w:t xml:space="preserve">   </w:t>
      </w:r>
      <w:r w:rsidRPr="00B40272">
        <w:rPr>
          <w:rFonts w:ascii="宋体" w:eastAsia="黑体" w:hint="eastAsia"/>
          <w:color w:val="000000"/>
          <w:sz w:val="30"/>
        </w:rPr>
        <w:t>课题名称：</w:t>
      </w:r>
      <w:r w:rsidRPr="0045088B">
        <w:rPr>
          <w:rFonts w:ascii="宋体" w:eastAsia="黑体" w:hint="eastAsia"/>
          <w:color w:val="000000"/>
          <w:sz w:val="30"/>
          <w:u w:val="single"/>
        </w:rPr>
        <w:t xml:space="preserve">  </w:t>
      </w:r>
      <w:r>
        <w:rPr>
          <w:rFonts w:ascii="仿宋_GB2312" w:eastAsia="仿宋_GB2312" w:hint="eastAsia"/>
          <w:color w:val="000000"/>
          <w:sz w:val="32"/>
          <w:u w:val="single"/>
        </w:rPr>
        <w:t xml:space="preserve">                                 </w:t>
      </w:r>
    </w:p>
    <w:p w:rsidR="001B740A" w:rsidRPr="00E3094D" w:rsidRDefault="001B740A" w:rsidP="001B740A">
      <w:pPr>
        <w:spacing w:line="400" w:lineRule="exact"/>
        <w:rPr>
          <w:rFonts w:ascii="宋体" w:eastAsia="黑体"/>
          <w:color w:val="000000"/>
          <w:sz w:val="30"/>
          <w:u w:val="single"/>
        </w:rPr>
      </w:pPr>
    </w:p>
    <w:p w:rsidR="001B740A" w:rsidRPr="00B40272" w:rsidRDefault="001B740A" w:rsidP="001B740A">
      <w:pPr>
        <w:spacing w:line="400" w:lineRule="exact"/>
        <w:jc w:val="center"/>
        <w:rPr>
          <w:rFonts w:eastAsia="黑体"/>
          <w:color w:val="000000"/>
          <w:sz w:val="30"/>
        </w:rPr>
      </w:pPr>
      <w:r w:rsidRPr="00B40272">
        <w:rPr>
          <w:rFonts w:eastAsia="黑体" w:hint="eastAsia"/>
          <w:color w:val="000000"/>
          <w:sz w:val="30"/>
        </w:rPr>
        <w:t>课题设计论证</w:t>
      </w:r>
    </w:p>
    <w:tbl>
      <w:tblPr>
        <w:tblW w:w="0" w:type="auto"/>
        <w:jc w:val="center"/>
        <w:tblInd w:w="423" w:type="dxa"/>
        <w:tblBorders>
          <w:top w:val="single" w:sz="12" w:space="0" w:color="auto"/>
          <w:left w:val="single" w:sz="12" w:space="0" w:color="auto"/>
          <w:bottom w:val="single" w:sz="12" w:space="0" w:color="auto"/>
          <w:right w:val="single" w:sz="12" w:space="0" w:color="auto"/>
        </w:tblBorders>
        <w:tblLayout w:type="fixed"/>
        <w:tblLook w:val="0000"/>
      </w:tblPr>
      <w:tblGrid>
        <w:gridCol w:w="9345"/>
      </w:tblGrid>
      <w:tr w:rsidR="001B740A" w:rsidRPr="00B40272" w:rsidTr="002633C8">
        <w:trPr>
          <w:trHeight w:val="1440"/>
          <w:jc w:val="center"/>
        </w:trPr>
        <w:tc>
          <w:tcPr>
            <w:tcW w:w="9345" w:type="dxa"/>
            <w:tcBorders>
              <w:bottom w:val="single" w:sz="8" w:space="0" w:color="auto"/>
            </w:tcBorders>
          </w:tcPr>
          <w:p w:rsidR="001B740A" w:rsidRPr="00B40272" w:rsidRDefault="001B740A" w:rsidP="002633C8">
            <w:pPr>
              <w:ind w:right="71"/>
              <w:jc w:val="left"/>
              <w:rPr>
                <w:color w:val="000000"/>
              </w:rPr>
            </w:pPr>
            <w:r w:rsidRPr="00B40272">
              <w:rPr>
                <w:rFonts w:hint="eastAsia"/>
                <w:color w:val="000000"/>
              </w:rPr>
              <w:t>·本课题国内外研究现状述评、选题意义和研究价值；</w:t>
            </w:r>
          </w:p>
          <w:p w:rsidR="001B740A" w:rsidRPr="00B40272" w:rsidRDefault="001B740A" w:rsidP="002633C8">
            <w:pPr>
              <w:ind w:right="71"/>
              <w:jc w:val="left"/>
              <w:rPr>
                <w:color w:val="000000"/>
              </w:rPr>
            </w:pPr>
            <w:r w:rsidRPr="00B40272">
              <w:rPr>
                <w:rFonts w:hint="eastAsia"/>
                <w:color w:val="000000"/>
              </w:rPr>
              <w:t>·</w:t>
            </w:r>
            <w:r w:rsidRPr="00B40272">
              <w:rPr>
                <w:rFonts w:ascii="宋体" w:hAnsi="宋体" w:hint="eastAsia"/>
                <w:color w:val="000000"/>
              </w:rPr>
              <w:t>本课题的研究目标、研究内容</w:t>
            </w:r>
            <w:r w:rsidRPr="00B40272">
              <w:rPr>
                <w:rFonts w:hint="eastAsia"/>
                <w:color w:val="000000"/>
              </w:rPr>
              <w:t>、</w:t>
            </w:r>
            <w:r w:rsidRPr="00B40272">
              <w:rPr>
                <w:color w:val="000000"/>
              </w:rPr>
              <w:t>研究假设</w:t>
            </w:r>
            <w:r w:rsidRPr="00B40272">
              <w:rPr>
                <w:rFonts w:hint="eastAsia"/>
                <w:color w:val="000000"/>
              </w:rPr>
              <w:t>和创新之处；</w:t>
            </w:r>
          </w:p>
          <w:p w:rsidR="001B740A" w:rsidRPr="00B40272" w:rsidRDefault="001B740A" w:rsidP="002633C8">
            <w:pPr>
              <w:ind w:right="71"/>
              <w:jc w:val="left"/>
              <w:rPr>
                <w:color w:val="000000"/>
              </w:rPr>
            </w:pPr>
            <w:r w:rsidRPr="00B40272">
              <w:rPr>
                <w:rFonts w:hint="eastAsia"/>
                <w:color w:val="000000"/>
              </w:rPr>
              <w:t>·本课题的研究思路、</w:t>
            </w:r>
            <w:r w:rsidRPr="00B40272">
              <w:rPr>
                <w:rFonts w:ascii="宋体" w:hAnsi="宋体" w:hint="eastAsia"/>
                <w:color w:val="000000"/>
              </w:rPr>
              <w:t>研究方法、技术路线和实施步骤。</w:t>
            </w:r>
          </w:p>
          <w:p w:rsidR="001B740A" w:rsidRPr="00B40272" w:rsidRDefault="001B740A" w:rsidP="002633C8">
            <w:pPr>
              <w:jc w:val="left"/>
              <w:rPr>
                <w:b/>
                <w:color w:val="000000"/>
              </w:rPr>
            </w:pPr>
            <w:r w:rsidRPr="00B40272">
              <w:rPr>
                <w:rFonts w:hint="eastAsia"/>
                <w:color w:val="000000"/>
              </w:rPr>
              <w:t>（限</w:t>
            </w:r>
            <w:r w:rsidRPr="00B40272">
              <w:rPr>
                <w:rFonts w:hint="eastAsia"/>
                <w:color w:val="000000"/>
              </w:rPr>
              <w:t>3000</w:t>
            </w:r>
            <w:r w:rsidRPr="00B40272">
              <w:rPr>
                <w:rFonts w:hint="eastAsia"/>
                <w:color w:val="000000"/>
              </w:rPr>
              <w:t>字内）</w:t>
            </w:r>
          </w:p>
        </w:tc>
      </w:tr>
      <w:tr w:rsidR="001B740A" w:rsidRPr="00B40272" w:rsidTr="002633C8">
        <w:trPr>
          <w:trHeight w:val="8108"/>
          <w:jc w:val="center"/>
        </w:trPr>
        <w:tc>
          <w:tcPr>
            <w:tcW w:w="9345" w:type="dxa"/>
            <w:tcBorders>
              <w:top w:val="single" w:sz="8" w:space="0" w:color="auto"/>
            </w:tcBorders>
          </w:tcPr>
          <w:p w:rsidR="001B740A" w:rsidRDefault="001B740A" w:rsidP="002633C8">
            <w:pPr>
              <w:ind w:firstLine="405"/>
              <w:jc w:val="left"/>
              <w:rPr>
                <w:color w:val="000000"/>
              </w:rPr>
            </w:pPr>
          </w:p>
          <w:p w:rsidR="001B740A" w:rsidRPr="00D47C7D" w:rsidRDefault="001B740A" w:rsidP="002633C8"/>
          <w:p w:rsidR="001B740A" w:rsidRPr="00D47C7D" w:rsidRDefault="001B740A" w:rsidP="002633C8"/>
          <w:p w:rsidR="001B740A" w:rsidRPr="00D47C7D" w:rsidRDefault="001B740A" w:rsidP="002633C8"/>
          <w:p w:rsidR="001B740A" w:rsidRPr="00D47C7D" w:rsidRDefault="001B740A" w:rsidP="002633C8"/>
          <w:p w:rsidR="001B740A" w:rsidRPr="00D47C7D" w:rsidRDefault="001B740A" w:rsidP="002633C8"/>
          <w:p w:rsidR="001B740A" w:rsidRPr="00D47C7D" w:rsidRDefault="001B740A" w:rsidP="002633C8"/>
          <w:p w:rsidR="001B740A" w:rsidRPr="00D47C7D" w:rsidRDefault="001B740A" w:rsidP="002633C8"/>
          <w:p w:rsidR="001B740A" w:rsidRPr="00D47C7D" w:rsidRDefault="001B740A" w:rsidP="002633C8"/>
          <w:p w:rsidR="001B740A" w:rsidRPr="00D47C7D" w:rsidRDefault="001B740A" w:rsidP="002633C8"/>
          <w:p w:rsidR="001B740A" w:rsidRPr="00D47C7D" w:rsidRDefault="001B740A" w:rsidP="002633C8"/>
          <w:p w:rsidR="001B740A" w:rsidRPr="00D47C7D" w:rsidRDefault="001B740A" w:rsidP="002633C8"/>
          <w:p w:rsidR="001B740A" w:rsidRPr="00D47C7D" w:rsidRDefault="001B740A" w:rsidP="002633C8"/>
          <w:p w:rsidR="001B740A" w:rsidRPr="00D47C7D" w:rsidRDefault="001B740A" w:rsidP="002633C8"/>
          <w:p w:rsidR="001B740A" w:rsidRDefault="001B740A" w:rsidP="002633C8"/>
          <w:p w:rsidR="001B740A" w:rsidRPr="00D47C7D" w:rsidRDefault="001B740A" w:rsidP="002633C8">
            <w:pPr>
              <w:tabs>
                <w:tab w:val="left" w:pos="1440"/>
              </w:tabs>
            </w:pPr>
            <w:r>
              <w:tab/>
            </w:r>
          </w:p>
        </w:tc>
      </w:tr>
    </w:tbl>
    <w:p w:rsidR="001B740A" w:rsidRDefault="001B740A" w:rsidP="001B740A">
      <w:pPr>
        <w:jc w:val="center"/>
        <w:rPr>
          <w:rFonts w:eastAsia="仿宋_GB2312"/>
          <w:b/>
          <w:color w:val="000000"/>
          <w:sz w:val="24"/>
        </w:rPr>
      </w:pPr>
      <w:r w:rsidRPr="00B40272">
        <w:rPr>
          <w:rFonts w:eastAsia="仿宋_GB2312" w:hint="eastAsia"/>
          <w:b/>
          <w:color w:val="000000"/>
          <w:sz w:val="24"/>
        </w:rPr>
        <w:t>——活页</w:t>
      </w:r>
      <w:r w:rsidRPr="00B40272">
        <w:rPr>
          <w:rFonts w:eastAsia="仿宋_GB2312" w:hint="eastAsia"/>
          <w:b/>
          <w:color w:val="000000"/>
          <w:sz w:val="24"/>
        </w:rPr>
        <w:t>1</w:t>
      </w:r>
      <w:r w:rsidRPr="00B40272">
        <w:rPr>
          <w:rFonts w:eastAsia="仿宋_GB2312" w:hint="eastAsia"/>
          <w:b/>
          <w:color w:val="000000"/>
          <w:sz w:val="24"/>
        </w:rPr>
        <w:t>——</w:t>
      </w:r>
    </w:p>
    <w:p w:rsidR="001B740A" w:rsidRDefault="001B740A" w:rsidP="001B740A">
      <w:pPr>
        <w:jc w:val="center"/>
        <w:rPr>
          <w:rFonts w:eastAsia="仿宋_GB2312"/>
          <w:b/>
          <w:color w:val="000000"/>
          <w:sz w:val="24"/>
        </w:rPr>
      </w:pPr>
    </w:p>
    <w:p w:rsidR="001B740A" w:rsidRPr="00B40272" w:rsidRDefault="001B740A" w:rsidP="001B740A">
      <w:pPr>
        <w:ind w:firstLine="300"/>
        <w:jc w:val="center"/>
        <w:rPr>
          <w:rFonts w:eastAsia="黑体"/>
          <w:color w:val="000000"/>
          <w:sz w:val="30"/>
        </w:rPr>
      </w:pPr>
      <w:r w:rsidRPr="00B40272">
        <w:rPr>
          <w:rFonts w:eastAsia="黑体" w:hint="eastAsia"/>
          <w:color w:val="000000"/>
          <w:sz w:val="30"/>
        </w:rPr>
        <w:t>完成课题的可行性分析</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1B740A" w:rsidRPr="00B40272" w:rsidTr="002633C8">
        <w:trPr>
          <w:trHeight w:val="1224"/>
          <w:jc w:val="center"/>
        </w:trPr>
        <w:tc>
          <w:tcPr>
            <w:tcW w:w="9345" w:type="dxa"/>
            <w:tcBorders>
              <w:bottom w:val="single" w:sz="8" w:space="0" w:color="auto"/>
            </w:tcBorders>
          </w:tcPr>
          <w:p w:rsidR="001B740A" w:rsidRDefault="001B740A" w:rsidP="002633C8">
            <w:pPr>
              <w:ind w:right="71"/>
              <w:jc w:val="left"/>
              <w:rPr>
                <w:color w:val="000000"/>
              </w:rPr>
            </w:pPr>
            <w:r w:rsidRPr="00B40272">
              <w:rPr>
                <w:rFonts w:hint="eastAsia"/>
                <w:color w:val="000000"/>
              </w:rPr>
              <w:t>·已取得的相关研究成果及其社会评价（引用、转载、获奖及被采纳情况），主要参考文献（相关研究成果、主要参考文献</w:t>
            </w:r>
            <w:proofErr w:type="gramStart"/>
            <w:r w:rsidRPr="00B40272">
              <w:rPr>
                <w:rFonts w:hint="eastAsia"/>
                <w:color w:val="000000"/>
              </w:rPr>
              <w:t>两类限填</w:t>
            </w:r>
            <w:r w:rsidRPr="00B40272">
              <w:rPr>
                <w:rFonts w:hint="eastAsia"/>
                <w:color w:val="000000"/>
              </w:rPr>
              <w:t>20</w:t>
            </w:r>
            <w:r w:rsidRPr="00B40272">
              <w:rPr>
                <w:rFonts w:hint="eastAsia"/>
                <w:color w:val="000000"/>
              </w:rPr>
              <w:t>项</w:t>
            </w:r>
            <w:proofErr w:type="gramEnd"/>
            <w:r w:rsidRPr="00B40272">
              <w:rPr>
                <w:rFonts w:hint="eastAsia"/>
                <w:color w:val="000000"/>
              </w:rPr>
              <w:t>）；</w:t>
            </w:r>
          </w:p>
          <w:p w:rsidR="001B740A" w:rsidRPr="00B40272" w:rsidRDefault="001B740A" w:rsidP="002633C8">
            <w:pPr>
              <w:ind w:right="71"/>
              <w:jc w:val="left"/>
              <w:rPr>
                <w:color w:val="000000"/>
              </w:rPr>
            </w:pPr>
            <w:r w:rsidRPr="00B40272">
              <w:rPr>
                <w:rFonts w:hint="eastAsia"/>
                <w:color w:val="000000"/>
              </w:rPr>
              <w:t>·主要参加者的学术背景和人员结构（职务、专业、年龄）；</w:t>
            </w:r>
          </w:p>
          <w:p w:rsidR="001B740A" w:rsidRPr="00B40272" w:rsidRDefault="001B740A" w:rsidP="002633C8">
            <w:pPr>
              <w:jc w:val="left"/>
              <w:rPr>
                <w:rFonts w:ascii="宋体" w:hAnsi="宋体"/>
                <w:color w:val="000000"/>
              </w:rPr>
            </w:pPr>
            <w:r w:rsidRPr="00B40272">
              <w:rPr>
                <w:rFonts w:hint="eastAsia"/>
                <w:color w:val="000000"/>
              </w:rPr>
              <w:t>·完成课题的保障条件（如</w:t>
            </w:r>
            <w:r w:rsidRPr="00B40272">
              <w:rPr>
                <w:rFonts w:ascii="宋体" w:hAnsi="宋体" w:hint="eastAsia"/>
                <w:color w:val="000000"/>
              </w:rPr>
              <w:t>研究资料、实验仪器设备、研究经费、研究时间及所在单位条件等）。</w:t>
            </w:r>
          </w:p>
          <w:p w:rsidR="001B740A" w:rsidRPr="00B40272" w:rsidRDefault="001B740A" w:rsidP="002633C8">
            <w:pPr>
              <w:jc w:val="left"/>
              <w:rPr>
                <w:color w:val="000000"/>
              </w:rPr>
            </w:pPr>
            <w:r w:rsidRPr="00B40272">
              <w:rPr>
                <w:rFonts w:hint="eastAsia"/>
                <w:color w:val="000000"/>
              </w:rPr>
              <w:t>（限</w:t>
            </w:r>
            <w:r w:rsidRPr="00B40272">
              <w:rPr>
                <w:rFonts w:hint="eastAsia"/>
                <w:color w:val="000000"/>
              </w:rPr>
              <w:t>1500</w:t>
            </w:r>
            <w:r w:rsidRPr="00B40272">
              <w:rPr>
                <w:rFonts w:hint="eastAsia"/>
                <w:color w:val="000000"/>
              </w:rPr>
              <w:t>字内）</w:t>
            </w:r>
          </w:p>
        </w:tc>
      </w:tr>
      <w:tr w:rsidR="001B740A" w:rsidRPr="00B40272" w:rsidTr="001B740A">
        <w:trPr>
          <w:trHeight w:val="10895"/>
          <w:jc w:val="center"/>
        </w:trPr>
        <w:tc>
          <w:tcPr>
            <w:tcW w:w="9345" w:type="dxa"/>
            <w:tcBorders>
              <w:top w:val="single" w:sz="8" w:space="0" w:color="auto"/>
            </w:tcBorders>
          </w:tcPr>
          <w:p w:rsidR="001B740A" w:rsidRPr="00B40272" w:rsidRDefault="001B740A" w:rsidP="002633C8">
            <w:pPr>
              <w:jc w:val="left"/>
              <w:rPr>
                <w:color w:val="000000"/>
              </w:rPr>
            </w:pPr>
          </w:p>
        </w:tc>
      </w:tr>
    </w:tbl>
    <w:p w:rsidR="001B740A" w:rsidRPr="00B40272" w:rsidRDefault="001B740A" w:rsidP="001B740A">
      <w:pPr>
        <w:jc w:val="center"/>
        <w:rPr>
          <w:rFonts w:eastAsia="仿宋_GB2312"/>
          <w:b/>
          <w:color w:val="000000"/>
          <w:sz w:val="24"/>
        </w:rPr>
      </w:pPr>
      <w:r w:rsidRPr="00B40272">
        <w:rPr>
          <w:rFonts w:eastAsia="仿宋_GB2312" w:hint="eastAsia"/>
          <w:b/>
          <w:color w:val="000000"/>
          <w:sz w:val="24"/>
        </w:rPr>
        <w:t>——活页</w:t>
      </w:r>
      <w:r>
        <w:rPr>
          <w:rFonts w:eastAsia="仿宋_GB2312" w:hint="eastAsia"/>
          <w:b/>
          <w:color w:val="000000"/>
          <w:sz w:val="24"/>
        </w:rPr>
        <w:t>2</w:t>
      </w:r>
      <w:r w:rsidRPr="00B40272">
        <w:rPr>
          <w:rFonts w:eastAsia="仿宋_GB2312" w:hint="eastAsia"/>
          <w:b/>
          <w:color w:val="000000"/>
          <w:sz w:val="24"/>
        </w:rPr>
        <w:t>——</w:t>
      </w:r>
    </w:p>
    <w:p w:rsidR="001B740A" w:rsidRPr="00B40272" w:rsidRDefault="001B740A" w:rsidP="001B740A">
      <w:pPr>
        <w:ind w:firstLineChars="200" w:firstLine="602"/>
        <w:jc w:val="center"/>
        <w:rPr>
          <w:rFonts w:ascii="黑体" w:eastAsia="黑体" w:hAnsi="宋体"/>
          <w:b/>
          <w:bCs/>
          <w:color w:val="000000"/>
          <w:sz w:val="30"/>
        </w:rPr>
      </w:pPr>
      <w:r w:rsidRPr="00B40272">
        <w:rPr>
          <w:rFonts w:ascii="黑体" w:eastAsia="黑体" w:hAnsi="宋体" w:hint="eastAsia"/>
          <w:b/>
          <w:bCs/>
          <w:color w:val="000000"/>
          <w:sz w:val="30"/>
        </w:rPr>
        <w:lastRenderedPageBreak/>
        <w:t>课题评审评分表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8"/>
        <w:gridCol w:w="764"/>
        <w:gridCol w:w="1616"/>
        <w:gridCol w:w="1701"/>
        <w:gridCol w:w="1701"/>
        <w:gridCol w:w="1582"/>
        <w:gridCol w:w="1369"/>
      </w:tblGrid>
      <w:tr w:rsidR="001B740A" w:rsidRPr="00B40272" w:rsidTr="002633C8">
        <w:trPr>
          <w:cantSplit/>
          <w:trHeight w:val="462"/>
          <w:jc w:val="center"/>
        </w:trPr>
        <w:tc>
          <w:tcPr>
            <w:tcW w:w="578" w:type="dxa"/>
            <w:vMerge w:val="restart"/>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评</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审</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内</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容</w:t>
            </w:r>
          </w:p>
        </w:tc>
        <w:tc>
          <w:tcPr>
            <w:tcW w:w="764"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权重</w:t>
            </w:r>
          </w:p>
        </w:tc>
        <w:tc>
          <w:tcPr>
            <w:tcW w:w="6600" w:type="dxa"/>
            <w:gridSpan w:val="4"/>
            <w:vAlign w:val="center"/>
          </w:tcPr>
          <w:p w:rsidR="001B740A" w:rsidRPr="00B40272" w:rsidRDefault="001B740A" w:rsidP="002633C8">
            <w:pPr>
              <w:ind w:firstLineChars="1100" w:firstLine="2640"/>
              <w:rPr>
                <w:rFonts w:ascii="宋体" w:hAnsi="宋体"/>
                <w:color w:val="000000"/>
                <w:sz w:val="24"/>
              </w:rPr>
            </w:pPr>
            <w:r w:rsidRPr="00B40272">
              <w:rPr>
                <w:rFonts w:ascii="宋体" w:hAnsi="宋体" w:hint="eastAsia"/>
                <w:color w:val="000000"/>
                <w:sz w:val="24"/>
              </w:rPr>
              <w:t>评   审   标  准</w:t>
            </w:r>
          </w:p>
        </w:tc>
        <w:tc>
          <w:tcPr>
            <w:tcW w:w="1369" w:type="dxa"/>
            <w:vAlign w:val="center"/>
          </w:tcPr>
          <w:p w:rsidR="001B740A" w:rsidRPr="00B40272" w:rsidRDefault="001B740A" w:rsidP="002633C8">
            <w:pPr>
              <w:ind w:firstLineChars="100" w:firstLine="240"/>
              <w:rPr>
                <w:rFonts w:ascii="宋体" w:hAnsi="宋体"/>
                <w:color w:val="000000"/>
                <w:sz w:val="24"/>
              </w:rPr>
            </w:pPr>
            <w:r w:rsidRPr="00B40272">
              <w:rPr>
                <w:rFonts w:ascii="宋体" w:hAnsi="宋体" w:hint="eastAsia"/>
                <w:color w:val="000000"/>
                <w:sz w:val="24"/>
              </w:rPr>
              <w:t>得  分</w:t>
            </w:r>
          </w:p>
          <w:p w:rsidR="001B740A" w:rsidRPr="00B40272" w:rsidRDefault="001B740A" w:rsidP="002633C8">
            <w:pPr>
              <w:rPr>
                <w:rFonts w:ascii="宋体" w:hAnsi="宋体"/>
                <w:color w:val="000000"/>
                <w:sz w:val="24"/>
              </w:rPr>
            </w:pPr>
            <w:r w:rsidRPr="00B40272">
              <w:rPr>
                <w:rFonts w:ascii="宋体" w:hAnsi="宋体" w:hint="eastAsia"/>
                <w:color w:val="000000"/>
                <w:sz w:val="24"/>
              </w:rPr>
              <w:t>（百分制）</w:t>
            </w:r>
          </w:p>
        </w:tc>
      </w:tr>
      <w:tr w:rsidR="001B740A" w:rsidRPr="00B40272" w:rsidTr="002633C8">
        <w:trPr>
          <w:cantSplit/>
          <w:trHeight w:val="765"/>
          <w:jc w:val="center"/>
        </w:trPr>
        <w:tc>
          <w:tcPr>
            <w:tcW w:w="578" w:type="dxa"/>
            <w:vMerge/>
            <w:vAlign w:val="center"/>
          </w:tcPr>
          <w:p w:rsidR="001B740A" w:rsidRPr="00B40272" w:rsidRDefault="001B740A" w:rsidP="002633C8">
            <w:pPr>
              <w:jc w:val="center"/>
              <w:rPr>
                <w:rFonts w:ascii="宋体" w:hAnsi="宋体"/>
                <w:color w:val="000000"/>
                <w:sz w:val="24"/>
              </w:rPr>
            </w:pPr>
          </w:p>
        </w:tc>
        <w:tc>
          <w:tcPr>
            <w:tcW w:w="764"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1</w:t>
            </w:r>
          </w:p>
        </w:tc>
        <w:tc>
          <w:tcPr>
            <w:tcW w:w="1616"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A级</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（80-100分）</w:t>
            </w:r>
          </w:p>
        </w:tc>
        <w:tc>
          <w:tcPr>
            <w:tcW w:w="1701"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B级</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（60--80分）</w:t>
            </w:r>
          </w:p>
        </w:tc>
        <w:tc>
          <w:tcPr>
            <w:tcW w:w="1701"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C级</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（40--60分）</w:t>
            </w:r>
          </w:p>
        </w:tc>
        <w:tc>
          <w:tcPr>
            <w:tcW w:w="1582"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D级</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（0-40分）</w:t>
            </w:r>
          </w:p>
        </w:tc>
        <w:tc>
          <w:tcPr>
            <w:tcW w:w="1369" w:type="dxa"/>
          </w:tcPr>
          <w:p w:rsidR="001B740A" w:rsidRPr="00B40272" w:rsidRDefault="001B740A" w:rsidP="002633C8">
            <w:pPr>
              <w:rPr>
                <w:rFonts w:ascii="宋体" w:hAnsi="宋体"/>
                <w:color w:val="000000"/>
                <w:sz w:val="24"/>
              </w:rPr>
            </w:pPr>
          </w:p>
        </w:tc>
      </w:tr>
      <w:tr w:rsidR="001B740A" w:rsidRPr="00B40272" w:rsidTr="002633C8">
        <w:trPr>
          <w:trHeight w:val="1894"/>
          <w:jc w:val="center"/>
        </w:trPr>
        <w:tc>
          <w:tcPr>
            <w:tcW w:w="578"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选</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题</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意</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义</w:t>
            </w:r>
          </w:p>
        </w:tc>
        <w:tc>
          <w:tcPr>
            <w:tcW w:w="764"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0.2</w:t>
            </w:r>
          </w:p>
        </w:tc>
        <w:tc>
          <w:tcPr>
            <w:tcW w:w="1616" w:type="dxa"/>
            <w:vAlign w:val="center"/>
          </w:tcPr>
          <w:p w:rsidR="001B740A" w:rsidRPr="00B40272" w:rsidRDefault="001B740A" w:rsidP="002633C8">
            <w:pPr>
              <w:rPr>
                <w:rFonts w:ascii="宋体" w:hAnsi="宋体"/>
                <w:color w:val="000000"/>
                <w:sz w:val="24"/>
              </w:rPr>
            </w:pPr>
            <w:r w:rsidRPr="00B40272">
              <w:rPr>
                <w:rFonts w:ascii="宋体" w:hAnsi="宋体"/>
                <w:color w:val="000000"/>
                <w:sz w:val="24"/>
              </w:rPr>
              <w:t>有重要创新性</w:t>
            </w:r>
            <w:r w:rsidRPr="00B40272">
              <w:rPr>
                <w:rFonts w:ascii="宋体" w:hAnsi="宋体" w:hint="eastAsia"/>
                <w:color w:val="000000"/>
                <w:sz w:val="24"/>
              </w:rPr>
              <w:t>或应用</w:t>
            </w:r>
            <w:r w:rsidRPr="00B40272">
              <w:rPr>
                <w:rFonts w:ascii="宋体" w:hAnsi="宋体"/>
                <w:color w:val="000000"/>
                <w:sz w:val="24"/>
              </w:rPr>
              <w:t>性</w:t>
            </w:r>
            <w:r w:rsidRPr="00B40272">
              <w:rPr>
                <w:rFonts w:ascii="宋体" w:hAnsi="宋体" w:hint="eastAsia"/>
                <w:color w:val="000000"/>
                <w:sz w:val="24"/>
              </w:rPr>
              <w:t>。</w:t>
            </w:r>
          </w:p>
        </w:tc>
        <w:tc>
          <w:tcPr>
            <w:tcW w:w="1701" w:type="dxa"/>
            <w:vAlign w:val="center"/>
          </w:tcPr>
          <w:p w:rsidR="001B740A" w:rsidRPr="00B40272" w:rsidRDefault="001B740A" w:rsidP="002633C8">
            <w:pPr>
              <w:rPr>
                <w:rFonts w:ascii="宋体" w:hAnsi="宋体"/>
                <w:b/>
                <w:bCs/>
                <w:color w:val="000000"/>
                <w:sz w:val="24"/>
              </w:rPr>
            </w:pPr>
            <w:r w:rsidRPr="00B40272">
              <w:rPr>
                <w:rFonts w:ascii="宋体" w:hAnsi="宋体"/>
                <w:color w:val="000000"/>
                <w:sz w:val="24"/>
              </w:rPr>
              <w:t>有</w:t>
            </w:r>
            <w:r w:rsidRPr="00B40272">
              <w:rPr>
                <w:rFonts w:ascii="宋体" w:hAnsi="宋体" w:hint="eastAsia"/>
                <w:color w:val="000000"/>
                <w:sz w:val="24"/>
              </w:rPr>
              <w:t>比较</w:t>
            </w:r>
            <w:r w:rsidRPr="00B40272">
              <w:rPr>
                <w:rFonts w:ascii="宋体" w:hAnsi="宋体"/>
                <w:color w:val="000000"/>
                <w:sz w:val="24"/>
              </w:rPr>
              <w:t>重要</w:t>
            </w:r>
            <w:r w:rsidRPr="00B40272">
              <w:rPr>
                <w:rFonts w:ascii="宋体" w:hAnsi="宋体" w:hint="eastAsia"/>
                <w:color w:val="000000"/>
                <w:sz w:val="24"/>
              </w:rPr>
              <w:t>的</w:t>
            </w:r>
            <w:r w:rsidRPr="00B40272">
              <w:rPr>
                <w:rFonts w:ascii="宋体" w:hAnsi="宋体"/>
                <w:color w:val="000000"/>
                <w:sz w:val="24"/>
              </w:rPr>
              <w:t>创新性</w:t>
            </w:r>
            <w:r w:rsidRPr="00B40272">
              <w:rPr>
                <w:rFonts w:ascii="宋体" w:hAnsi="宋体" w:hint="eastAsia"/>
                <w:color w:val="000000"/>
                <w:sz w:val="24"/>
              </w:rPr>
              <w:t>或应用</w:t>
            </w:r>
            <w:r w:rsidRPr="00B40272">
              <w:rPr>
                <w:rFonts w:ascii="宋体" w:hAnsi="宋体"/>
                <w:color w:val="000000"/>
                <w:sz w:val="24"/>
              </w:rPr>
              <w:t>性</w:t>
            </w:r>
            <w:r w:rsidRPr="00B40272">
              <w:rPr>
                <w:rFonts w:ascii="宋体" w:hAnsi="宋体" w:hint="eastAsia"/>
                <w:color w:val="000000"/>
                <w:sz w:val="24"/>
              </w:rPr>
              <w:t>。</w:t>
            </w:r>
          </w:p>
        </w:tc>
        <w:tc>
          <w:tcPr>
            <w:tcW w:w="1701" w:type="dxa"/>
            <w:vAlign w:val="center"/>
          </w:tcPr>
          <w:p w:rsidR="001B740A" w:rsidRPr="00B40272" w:rsidRDefault="001B740A" w:rsidP="002633C8">
            <w:pPr>
              <w:rPr>
                <w:rFonts w:ascii="宋体" w:hAnsi="宋体"/>
                <w:b/>
                <w:bCs/>
                <w:color w:val="000000"/>
                <w:sz w:val="24"/>
              </w:rPr>
            </w:pPr>
            <w:r w:rsidRPr="00B40272">
              <w:rPr>
                <w:rFonts w:ascii="宋体" w:hAnsi="宋体"/>
                <w:color w:val="000000"/>
                <w:sz w:val="24"/>
              </w:rPr>
              <w:t>创新性</w:t>
            </w:r>
            <w:r w:rsidRPr="00B40272">
              <w:rPr>
                <w:rFonts w:ascii="宋体" w:hAnsi="宋体" w:hint="eastAsia"/>
                <w:color w:val="000000"/>
                <w:sz w:val="24"/>
              </w:rPr>
              <w:t>或应用性一般。</w:t>
            </w:r>
          </w:p>
        </w:tc>
        <w:tc>
          <w:tcPr>
            <w:tcW w:w="1582" w:type="dxa"/>
            <w:vAlign w:val="center"/>
          </w:tcPr>
          <w:p w:rsidR="001B740A" w:rsidRPr="00B40272" w:rsidRDefault="001B740A" w:rsidP="002633C8">
            <w:pPr>
              <w:rPr>
                <w:rFonts w:ascii="宋体" w:hAnsi="宋体"/>
                <w:color w:val="000000"/>
                <w:sz w:val="24"/>
              </w:rPr>
            </w:pPr>
            <w:r w:rsidRPr="00B40272">
              <w:rPr>
                <w:rFonts w:ascii="宋体" w:hAnsi="宋体" w:hint="eastAsia"/>
                <w:color w:val="000000"/>
                <w:sz w:val="24"/>
              </w:rPr>
              <w:t>基本属于重复性工作。</w:t>
            </w:r>
          </w:p>
        </w:tc>
        <w:tc>
          <w:tcPr>
            <w:tcW w:w="1369" w:type="dxa"/>
          </w:tcPr>
          <w:p w:rsidR="001B740A" w:rsidRPr="00B40272" w:rsidRDefault="001B740A" w:rsidP="002633C8">
            <w:pPr>
              <w:rPr>
                <w:rFonts w:ascii="宋体" w:hAnsi="宋体"/>
                <w:color w:val="000000"/>
                <w:sz w:val="24"/>
              </w:rPr>
            </w:pPr>
          </w:p>
        </w:tc>
      </w:tr>
      <w:tr w:rsidR="001B740A" w:rsidRPr="00B40272" w:rsidTr="002633C8">
        <w:trPr>
          <w:trHeight w:val="1894"/>
          <w:jc w:val="center"/>
        </w:trPr>
        <w:tc>
          <w:tcPr>
            <w:tcW w:w="578" w:type="dxa"/>
            <w:vAlign w:val="center"/>
          </w:tcPr>
          <w:p w:rsidR="001B740A" w:rsidRPr="00B40272" w:rsidRDefault="001B740A" w:rsidP="002633C8">
            <w:pPr>
              <w:jc w:val="center"/>
              <w:rPr>
                <w:rFonts w:ascii="宋体" w:hAnsi="宋体"/>
                <w:color w:val="000000"/>
                <w:sz w:val="24"/>
              </w:rPr>
            </w:pPr>
            <w:proofErr w:type="gramStart"/>
            <w:r w:rsidRPr="00B40272">
              <w:rPr>
                <w:rFonts w:ascii="宋体" w:hAnsi="宋体" w:hint="eastAsia"/>
                <w:color w:val="000000"/>
                <w:sz w:val="24"/>
              </w:rPr>
              <w:t>研</w:t>
            </w:r>
            <w:proofErr w:type="gramEnd"/>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究</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基</w:t>
            </w:r>
          </w:p>
          <w:p w:rsidR="001B740A" w:rsidRPr="00B40272" w:rsidRDefault="001B740A" w:rsidP="002633C8">
            <w:pPr>
              <w:jc w:val="center"/>
              <w:rPr>
                <w:rFonts w:ascii="宋体" w:hAnsi="宋体"/>
                <w:b/>
                <w:bCs/>
                <w:color w:val="000000"/>
                <w:sz w:val="24"/>
              </w:rPr>
            </w:pPr>
            <w:proofErr w:type="gramStart"/>
            <w:r w:rsidRPr="00B40272">
              <w:rPr>
                <w:rFonts w:ascii="宋体" w:hAnsi="宋体" w:hint="eastAsia"/>
                <w:color w:val="000000"/>
                <w:sz w:val="24"/>
              </w:rPr>
              <w:t>础</w:t>
            </w:r>
            <w:proofErr w:type="gramEnd"/>
          </w:p>
        </w:tc>
        <w:tc>
          <w:tcPr>
            <w:tcW w:w="764"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0.15</w:t>
            </w:r>
          </w:p>
        </w:tc>
        <w:tc>
          <w:tcPr>
            <w:tcW w:w="1616" w:type="dxa"/>
            <w:vAlign w:val="center"/>
          </w:tcPr>
          <w:p w:rsidR="001B740A" w:rsidRPr="00B40272" w:rsidRDefault="001B740A" w:rsidP="002633C8">
            <w:pPr>
              <w:rPr>
                <w:rFonts w:ascii="宋体" w:hAnsi="宋体"/>
                <w:color w:val="000000"/>
                <w:sz w:val="24"/>
              </w:rPr>
            </w:pPr>
            <w:r w:rsidRPr="00B40272">
              <w:rPr>
                <w:rFonts w:ascii="宋体" w:hAnsi="宋体" w:hint="eastAsia"/>
                <w:color w:val="000000"/>
                <w:sz w:val="24"/>
              </w:rPr>
              <w:t>已有相关成果丰富，熟悉研究现状，所列参考文献具有代表性。</w:t>
            </w:r>
          </w:p>
        </w:tc>
        <w:tc>
          <w:tcPr>
            <w:tcW w:w="1701" w:type="dxa"/>
            <w:vAlign w:val="center"/>
          </w:tcPr>
          <w:p w:rsidR="001B740A" w:rsidRPr="00B40272" w:rsidRDefault="001B740A" w:rsidP="002633C8">
            <w:pPr>
              <w:rPr>
                <w:rFonts w:ascii="宋体" w:hAnsi="宋体"/>
                <w:b/>
                <w:bCs/>
                <w:color w:val="000000"/>
                <w:sz w:val="24"/>
              </w:rPr>
            </w:pPr>
            <w:r w:rsidRPr="00B40272">
              <w:rPr>
                <w:rFonts w:ascii="宋体" w:hAnsi="宋体" w:hint="eastAsia"/>
                <w:color w:val="000000"/>
                <w:sz w:val="24"/>
              </w:rPr>
              <w:t>已有比较丰富的相关成果丰富，比较熟悉研究现状，所列参考文献比较有代表性。</w:t>
            </w:r>
          </w:p>
        </w:tc>
        <w:tc>
          <w:tcPr>
            <w:tcW w:w="1701" w:type="dxa"/>
            <w:vAlign w:val="center"/>
          </w:tcPr>
          <w:p w:rsidR="001B740A" w:rsidRPr="00B40272" w:rsidRDefault="001B740A" w:rsidP="002633C8">
            <w:pPr>
              <w:rPr>
                <w:rFonts w:ascii="宋体" w:hAnsi="宋体"/>
                <w:b/>
                <w:bCs/>
                <w:color w:val="000000"/>
                <w:sz w:val="24"/>
              </w:rPr>
            </w:pPr>
            <w:r w:rsidRPr="00B40272">
              <w:rPr>
                <w:rFonts w:ascii="宋体" w:hAnsi="宋体" w:hint="eastAsia"/>
                <w:color w:val="000000"/>
                <w:sz w:val="24"/>
              </w:rPr>
              <w:t>已有一般相关成果，一般了解研究现状，所列参考文献有一定代表性。</w:t>
            </w:r>
          </w:p>
        </w:tc>
        <w:tc>
          <w:tcPr>
            <w:tcW w:w="1582" w:type="dxa"/>
            <w:vAlign w:val="center"/>
          </w:tcPr>
          <w:p w:rsidR="001B740A" w:rsidRPr="00B40272" w:rsidRDefault="001B740A" w:rsidP="002633C8">
            <w:pPr>
              <w:rPr>
                <w:rFonts w:ascii="宋体" w:hAnsi="宋体"/>
                <w:b/>
                <w:bCs/>
                <w:color w:val="000000"/>
                <w:sz w:val="24"/>
              </w:rPr>
            </w:pPr>
            <w:r w:rsidRPr="00B40272">
              <w:rPr>
                <w:rFonts w:ascii="宋体" w:hAnsi="宋体" w:hint="eastAsia"/>
                <w:color w:val="000000"/>
                <w:sz w:val="24"/>
              </w:rPr>
              <w:t>没有相关成果，不了解研究现状，所列参考文献没有代表性。</w:t>
            </w:r>
          </w:p>
        </w:tc>
        <w:tc>
          <w:tcPr>
            <w:tcW w:w="1369" w:type="dxa"/>
          </w:tcPr>
          <w:p w:rsidR="001B740A" w:rsidRPr="00B40272" w:rsidRDefault="001B740A" w:rsidP="002633C8">
            <w:pPr>
              <w:rPr>
                <w:rFonts w:ascii="宋体" w:hAnsi="宋体"/>
                <w:color w:val="000000"/>
                <w:sz w:val="24"/>
              </w:rPr>
            </w:pPr>
          </w:p>
        </w:tc>
      </w:tr>
      <w:tr w:rsidR="001B740A" w:rsidRPr="00B40272" w:rsidTr="002633C8">
        <w:trPr>
          <w:trHeight w:val="1894"/>
          <w:jc w:val="center"/>
        </w:trPr>
        <w:tc>
          <w:tcPr>
            <w:tcW w:w="578"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课</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题</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设</w:t>
            </w:r>
          </w:p>
          <w:p w:rsidR="001B740A" w:rsidRPr="00B40272" w:rsidRDefault="001B740A" w:rsidP="002633C8">
            <w:pPr>
              <w:jc w:val="center"/>
              <w:rPr>
                <w:rFonts w:ascii="宋体" w:hAnsi="宋体"/>
                <w:b/>
                <w:bCs/>
                <w:color w:val="000000"/>
                <w:sz w:val="24"/>
              </w:rPr>
            </w:pPr>
            <w:r w:rsidRPr="00B40272">
              <w:rPr>
                <w:rFonts w:ascii="宋体" w:hAnsi="宋体" w:hint="eastAsia"/>
                <w:color w:val="000000"/>
                <w:sz w:val="24"/>
              </w:rPr>
              <w:t>计</w:t>
            </w:r>
          </w:p>
        </w:tc>
        <w:tc>
          <w:tcPr>
            <w:tcW w:w="764"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0.4</w:t>
            </w:r>
          </w:p>
        </w:tc>
        <w:tc>
          <w:tcPr>
            <w:tcW w:w="1616" w:type="dxa"/>
            <w:vAlign w:val="center"/>
          </w:tcPr>
          <w:p w:rsidR="001B740A" w:rsidRPr="00B40272" w:rsidRDefault="001B740A" w:rsidP="002633C8">
            <w:pPr>
              <w:rPr>
                <w:rFonts w:ascii="宋体" w:hAnsi="宋体"/>
                <w:color w:val="000000"/>
                <w:sz w:val="24"/>
              </w:rPr>
            </w:pPr>
            <w:r w:rsidRPr="00B40272">
              <w:rPr>
                <w:rFonts w:ascii="宋体" w:hAnsi="宋体" w:hint="eastAsia"/>
                <w:color w:val="000000"/>
                <w:sz w:val="24"/>
              </w:rPr>
              <w:t>目标明确，内容充实，思路清晰。</w:t>
            </w:r>
          </w:p>
        </w:tc>
        <w:tc>
          <w:tcPr>
            <w:tcW w:w="1701" w:type="dxa"/>
            <w:vAlign w:val="center"/>
          </w:tcPr>
          <w:p w:rsidR="001B740A" w:rsidRPr="00B40272" w:rsidRDefault="001B740A" w:rsidP="002633C8">
            <w:pPr>
              <w:rPr>
                <w:rFonts w:ascii="宋体" w:hAnsi="宋体"/>
                <w:color w:val="000000"/>
                <w:sz w:val="24"/>
              </w:rPr>
            </w:pPr>
            <w:r w:rsidRPr="00B40272">
              <w:rPr>
                <w:rFonts w:ascii="宋体" w:hAnsi="宋体" w:hint="eastAsia"/>
                <w:color w:val="000000"/>
                <w:sz w:val="24"/>
              </w:rPr>
              <w:t>目标比较明确，内容比较充实，思路比较清晰。</w:t>
            </w:r>
          </w:p>
        </w:tc>
        <w:tc>
          <w:tcPr>
            <w:tcW w:w="1701" w:type="dxa"/>
            <w:vAlign w:val="center"/>
          </w:tcPr>
          <w:p w:rsidR="001B740A" w:rsidRPr="00B40272" w:rsidRDefault="001B740A" w:rsidP="002633C8">
            <w:pPr>
              <w:rPr>
                <w:rFonts w:ascii="宋体" w:hAnsi="宋体"/>
                <w:color w:val="000000"/>
                <w:sz w:val="24"/>
              </w:rPr>
            </w:pPr>
            <w:r w:rsidRPr="00B40272">
              <w:rPr>
                <w:rFonts w:ascii="宋体" w:hAnsi="宋体" w:hint="eastAsia"/>
                <w:color w:val="000000"/>
                <w:sz w:val="24"/>
              </w:rPr>
              <w:t>目标基本明确，内容基本充实，思路基本清晰。</w:t>
            </w:r>
          </w:p>
        </w:tc>
        <w:tc>
          <w:tcPr>
            <w:tcW w:w="1582" w:type="dxa"/>
            <w:vAlign w:val="center"/>
          </w:tcPr>
          <w:p w:rsidR="001B740A" w:rsidRPr="00B40272" w:rsidRDefault="001B740A" w:rsidP="002633C8">
            <w:pPr>
              <w:rPr>
                <w:rFonts w:ascii="宋体" w:hAnsi="宋体"/>
                <w:color w:val="000000"/>
                <w:sz w:val="24"/>
              </w:rPr>
            </w:pPr>
            <w:r w:rsidRPr="00B40272">
              <w:rPr>
                <w:rFonts w:ascii="宋体" w:hAnsi="宋体" w:hint="eastAsia"/>
                <w:color w:val="000000"/>
                <w:sz w:val="24"/>
              </w:rPr>
              <w:t>目标不够明确，内容空泛，思路模糊。</w:t>
            </w:r>
          </w:p>
        </w:tc>
        <w:tc>
          <w:tcPr>
            <w:tcW w:w="1369" w:type="dxa"/>
          </w:tcPr>
          <w:p w:rsidR="001B740A" w:rsidRPr="00B40272" w:rsidRDefault="001B740A" w:rsidP="002633C8">
            <w:pPr>
              <w:rPr>
                <w:rFonts w:ascii="宋体" w:hAnsi="宋体"/>
                <w:color w:val="000000"/>
                <w:sz w:val="24"/>
              </w:rPr>
            </w:pPr>
          </w:p>
        </w:tc>
      </w:tr>
      <w:tr w:rsidR="001B740A" w:rsidRPr="00B40272" w:rsidTr="002633C8">
        <w:trPr>
          <w:trHeight w:val="1701"/>
          <w:jc w:val="center"/>
        </w:trPr>
        <w:tc>
          <w:tcPr>
            <w:tcW w:w="578" w:type="dxa"/>
            <w:vAlign w:val="center"/>
          </w:tcPr>
          <w:p w:rsidR="001B740A" w:rsidRPr="00B40272" w:rsidRDefault="001B740A" w:rsidP="002633C8">
            <w:pPr>
              <w:jc w:val="center"/>
              <w:rPr>
                <w:rFonts w:ascii="宋体" w:hAnsi="宋体"/>
                <w:color w:val="000000"/>
                <w:sz w:val="24"/>
              </w:rPr>
            </w:pPr>
            <w:proofErr w:type="gramStart"/>
            <w:r w:rsidRPr="00B40272">
              <w:rPr>
                <w:rFonts w:ascii="宋体" w:hAnsi="宋体" w:hint="eastAsia"/>
                <w:color w:val="000000"/>
                <w:sz w:val="24"/>
              </w:rPr>
              <w:t>研</w:t>
            </w:r>
            <w:proofErr w:type="gramEnd"/>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究</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方</w:t>
            </w:r>
          </w:p>
          <w:p w:rsidR="001B740A" w:rsidRPr="00B40272" w:rsidRDefault="001B740A" w:rsidP="002633C8">
            <w:pPr>
              <w:jc w:val="center"/>
              <w:rPr>
                <w:rFonts w:ascii="宋体" w:hAnsi="宋体"/>
                <w:b/>
                <w:bCs/>
                <w:color w:val="000000"/>
                <w:sz w:val="24"/>
              </w:rPr>
            </w:pPr>
            <w:r w:rsidRPr="00B40272">
              <w:rPr>
                <w:rFonts w:ascii="宋体" w:hAnsi="宋体" w:hint="eastAsia"/>
                <w:color w:val="000000"/>
                <w:sz w:val="24"/>
              </w:rPr>
              <w:t>法</w:t>
            </w:r>
          </w:p>
        </w:tc>
        <w:tc>
          <w:tcPr>
            <w:tcW w:w="764"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0.15</w:t>
            </w:r>
          </w:p>
        </w:tc>
        <w:tc>
          <w:tcPr>
            <w:tcW w:w="1616"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方法适切</w:t>
            </w:r>
          </w:p>
        </w:tc>
        <w:tc>
          <w:tcPr>
            <w:tcW w:w="1701"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方法比较适切</w:t>
            </w:r>
          </w:p>
        </w:tc>
        <w:tc>
          <w:tcPr>
            <w:tcW w:w="1701"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方法基本适切</w:t>
            </w:r>
          </w:p>
        </w:tc>
        <w:tc>
          <w:tcPr>
            <w:tcW w:w="1582"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方法不当</w:t>
            </w:r>
          </w:p>
        </w:tc>
        <w:tc>
          <w:tcPr>
            <w:tcW w:w="1369" w:type="dxa"/>
          </w:tcPr>
          <w:p w:rsidR="001B740A" w:rsidRPr="00B40272" w:rsidRDefault="001B740A" w:rsidP="002633C8">
            <w:pPr>
              <w:rPr>
                <w:rFonts w:ascii="宋体" w:hAnsi="宋体"/>
                <w:color w:val="000000"/>
                <w:sz w:val="24"/>
              </w:rPr>
            </w:pPr>
          </w:p>
        </w:tc>
      </w:tr>
      <w:tr w:rsidR="001B740A" w:rsidRPr="00B40272" w:rsidTr="002633C8">
        <w:trPr>
          <w:trHeight w:val="1683"/>
          <w:jc w:val="center"/>
        </w:trPr>
        <w:tc>
          <w:tcPr>
            <w:tcW w:w="578" w:type="dxa"/>
            <w:vAlign w:val="center"/>
          </w:tcPr>
          <w:p w:rsidR="001B740A" w:rsidRPr="00B40272" w:rsidRDefault="001B740A" w:rsidP="002633C8">
            <w:pPr>
              <w:jc w:val="center"/>
              <w:rPr>
                <w:rFonts w:ascii="宋体" w:hAnsi="宋体"/>
                <w:color w:val="000000"/>
                <w:sz w:val="24"/>
              </w:rPr>
            </w:pPr>
            <w:proofErr w:type="gramStart"/>
            <w:r w:rsidRPr="00B40272">
              <w:rPr>
                <w:rFonts w:ascii="宋体" w:hAnsi="宋体" w:hint="eastAsia"/>
                <w:color w:val="000000"/>
                <w:sz w:val="24"/>
              </w:rPr>
              <w:t>研</w:t>
            </w:r>
            <w:proofErr w:type="gramEnd"/>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究</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条</w:t>
            </w:r>
          </w:p>
          <w:p w:rsidR="001B740A" w:rsidRPr="00B40272" w:rsidRDefault="001B740A" w:rsidP="002633C8">
            <w:pPr>
              <w:jc w:val="center"/>
              <w:rPr>
                <w:rFonts w:ascii="宋体" w:hAnsi="宋体"/>
                <w:b/>
                <w:bCs/>
                <w:color w:val="000000"/>
                <w:sz w:val="24"/>
              </w:rPr>
            </w:pPr>
            <w:r w:rsidRPr="00B40272">
              <w:rPr>
                <w:rFonts w:ascii="宋体" w:hAnsi="宋体" w:hint="eastAsia"/>
                <w:color w:val="000000"/>
                <w:sz w:val="24"/>
              </w:rPr>
              <w:t>件</w:t>
            </w:r>
          </w:p>
        </w:tc>
        <w:tc>
          <w:tcPr>
            <w:tcW w:w="764"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0.1</w:t>
            </w:r>
          </w:p>
        </w:tc>
        <w:tc>
          <w:tcPr>
            <w:tcW w:w="1616"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完全具备</w:t>
            </w:r>
          </w:p>
        </w:tc>
        <w:tc>
          <w:tcPr>
            <w:tcW w:w="1701"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比较具备</w:t>
            </w:r>
          </w:p>
        </w:tc>
        <w:tc>
          <w:tcPr>
            <w:tcW w:w="1701" w:type="dxa"/>
            <w:vAlign w:val="center"/>
          </w:tcPr>
          <w:p w:rsidR="001B740A" w:rsidRPr="00B40272" w:rsidRDefault="001B740A" w:rsidP="002633C8">
            <w:pPr>
              <w:ind w:firstLineChars="100" w:firstLine="240"/>
              <w:jc w:val="center"/>
              <w:rPr>
                <w:rFonts w:ascii="宋体" w:hAnsi="宋体"/>
                <w:color w:val="000000"/>
                <w:sz w:val="24"/>
              </w:rPr>
            </w:pPr>
            <w:r w:rsidRPr="00B40272">
              <w:rPr>
                <w:rFonts w:ascii="宋体" w:hAnsi="宋体" w:hint="eastAsia"/>
                <w:color w:val="000000"/>
                <w:sz w:val="24"/>
              </w:rPr>
              <w:t>一般条件</w:t>
            </w:r>
          </w:p>
        </w:tc>
        <w:tc>
          <w:tcPr>
            <w:tcW w:w="1582"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不具备</w:t>
            </w:r>
          </w:p>
        </w:tc>
        <w:tc>
          <w:tcPr>
            <w:tcW w:w="1369" w:type="dxa"/>
          </w:tcPr>
          <w:p w:rsidR="001B740A" w:rsidRPr="00B40272" w:rsidRDefault="001B740A" w:rsidP="002633C8">
            <w:pPr>
              <w:rPr>
                <w:rFonts w:ascii="宋体" w:hAnsi="宋体"/>
                <w:color w:val="000000"/>
                <w:sz w:val="24"/>
              </w:rPr>
            </w:pPr>
          </w:p>
        </w:tc>
      </w:tr>
      <w:tr w:rsidR="001B740A" w:rsidRPr="00B40272" w:rsidTr="002633C8">
        <w:trPr>
          <w:trHeight w:val="862"/>
          <w:jc w:val="center"/>
        </w:trPr>
        <w:tc>
          <w:tcPr>
            <w:tcW w:w="578" w:type="dxa"/>
            <w:vAlign w:val="center"/>
          </w:tcPr>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总</w:t>
            </w:r>
          </w:p>
          <w:p w:rsidR="001B740A" w:rsidRPr="00B40272" w:rsidRDefault="001B740A" w:rsidP="002633C8">
            <w:pPr>
              <w:jc w:val="center"/>
              <w:rPr>
                <w:rFonts w:ascii="宋体" w:hAnsi="宋体"/>
                <w:color w:val="000000"/>
                <w:sz w:val="24"/>
              </w:rPr>
            </w:pPr>
            <w:r w:rsidRPr="00B40272">
              <w:rPr>
                <w:rFonts w:ascii="宋体" w:hAnsi="宋体" w:hint="eastAsia"/>
                <w:color w:val="000000"/>
                <w:sz w:val="24"/>
              </w:rPr>
              <w:t>计</w:t>
            </w:r>
          </w:p>
        </w:tc>
        <w:tc>
          <w:tcPr>
            <w:tcW w:w="764" w:type="dxa"/>
          </w:tcPr>
          <w:p w:rsidR="001B740A" w:rsidRPr="00B40272" w:rsidRDefault="001B740A" w:rsidP="002633C8">
            <w:pPr>
              <w:ind w:firstLineChars="100" w:firstLine="240"/>
              <w:rPr>
                <w:rFonts w:ascii="宋体" w:hAnsi="宋体"/>
                <w:color w:val="000000"/>
                <w:sz w:val="24"/>
              </w:rPr>
            </w:pPr>
          </w:p>
        </w:tc>
        <w:tc>
          <w:tcPr>
            <w:tcW w:w="1616" w:type="dxa"/>
          </w:tcPr>
          <w:p w:rsidR="001B740A" w:rsidRPr="00B40272" w:rsidRDefault="001B740A" w:rsidP="002633C8">
            <w:pPr>
              <w:rPr>
                <w:rFonts w:ascii="宋体" w:hAnsi="宋体"/>
                <w:color w:val="000000"/>
                <w:sz w:val="24"/>
              </w:rPr>
            </w:pPr>
          </w:p>
        </w:tc>
        <w:tc>
          <w:tcPr>
            <w:tcW w:w="1701" w:type="dxa"/>
          </w:tcPr>
          <w:p w:rsidR="001B740A" w:rsidRPr="00B40272" w:rsidRDefault="001B740A" w:rsidP="002633C8">
            <w:pPr>
              <w:rPr>
                <w:rFonts w:ascii="宋体" w:hAnsi="宋体"/>
                <w:color w:val="000000"/>
                <w:sz w:val="24"/>
              </w:rPr>
            </w:pPr>
          </w:p>
        </w:tc>
        <w:tc>
          <w:tcPr>
            <w:tcW w:w="1701" w:type="dxa"/>
          </w:tcPr>
          <w:p w:rsidR="001B740A" w:rsidRPr="00B40272" w:rsidRDefault="001B740A" w:rsidP="002633C8">
            <w:pPr>
              <w:rPr>
                <w:rFonts w:ascii="宋体" w:hAnsi="宋体"/>
                <w:color w:val="000000"/>
                <w:sz w:val="24"/>
              </w:rPr>
            </w:pPr>
          </w:p>
        </w:tc>
        <w:tc>
          <w:tcPr>
            <w:tcW w:w="1582" w:type="dxa"/>
          </w:tcPr>
          <w:p w:rsidR="001B740A" w:rsidRPr="00B40272" w:rsidRDefault="001B740A" w:rsidP="002633C8">
            <w:pPr>
              <w:rPr>
                <w:rFonts w:ascii="宋体" w:hAnsi="宋体"/>
                <w:color w:val="000000"/>
                <w:sz w:val="24"/>
              </w:rPr>
            </w:pPr>
          </w:p>
        </w:tc>
        <w:tc>
          <w:tcPr>
            <w:tcW w:w="1369" w:type="dxa"/>
          </w:tcPr>
          <w:p w:rsidR="001B740A" w:rsidRPr="00B40272" w:rsidRDefault="001B740A" w:rsidP="002633C8">
            <w:pPr>
              <w:rPr>
                <w:rFonts w:ascii="宋体" w:hAnsi="宋体"/>
                <w:color w:val="000000"/>
                <w:sz w:val="24"/>
              </w:rPr>
            </w:pPr>
          </w:p>
        </w:tc>
      </w:tr>
    </w:tbl>
    <w:p w:rsidR="001B740A" w:rsidRDefault="001B740A" w:rsidP="001B740A">
      <w:pPr>
        <w:rPr>
          <w:rFonts w:ascii="宋体" w:hAnsi="宋体"/>
          <w:color w:val="000000"/>
          <w:sz w:val="28"/>
          <w:szCs w:val="28"/>
        </w:rPr>
      </w:pPr>
      <w:r w:rsidRPr="00E3094D">
        <w:rPr>
          <w:rFonts w:ascii="宋体" w:hAnsi="宋体" w:hint="eastAsia"/>
          <w:color w:val="000000"/>
          <w:sz w:val="28"/>
          <w:szCs w:val="28"/>
        </w:rPr>
        <w:t>总成绩由</w:t>
      </w:r>
      <w:r>
        <w:rPr>
          <w:rFonts w:ascii="宋体" w:hAnsi="宋体" w:hint="eastAsia"/>
          <w:color w:val="000000"/>
          <w:sz w:val="28"/>
          <w:szCs w:val="28"/>
        </w:rPr>
        <w:t>国家开放</w:t>
      </w:r>
      <w:r w:rsidRPr="00B40272">
        <w:rPr>
          <w:rFonts w:ascii="宋体" w:hAnsi="宋体" w:hint="eastAsia"/>
          <w:color w:val="000000"/>
          <w:sz w:val="28"/>
          <w:szCs w:val="28"/>
        </w:rPr>
        <w:t>大学科研</w:t>
      </w:r>
      <w:r>
        <w:rPr>
          <w:rFonts w:ascii="宋体" w:hAnsi="宋体" w:hint="eastAsia"/>
          <w:color w:val="000000"/>
          <w:sz w:val="28"/>
          <w:szCs w:val="28"/>
        </w:rPr>
        <w:t>管理</w:t>
      </w:r>
      <w:r w:rsidRPr="00B40272">
        <w:rPr>
          <w:rFonts w:ascii="宋体" w:hAnsi="宋体" w:hint="eastAsia"/>
          <w:color w:val="000000"/>
          <w:sz w:val="28"/>
          <w:szCs w:val="28"/>
        </w:rPr>
        <w:t>处</w:t>
      </w:r>
      <w:r>
        <w:rPr>
          <w:rFonts w:ascii="宋体" w:hAnsi="宋体" w:hint="eastAsia"/>
          <w:color w:val="000000"/>
          <w:sz w:val="28"/>
          <w:szCs w:val="28"/>
        </w:rPr>
        <w:t>统计</w:t>
      </w:r>
    </w:p>
    <w:p w:rsidR="001B740A" w:rsidRDefault="001B740A" w:rsidP="001B740A">
      <w:pPr>
        <w:ind w:firstLineChars="1350" w:firstLine="3253"/>
        <w:rPr>
          <w:rFonts w:eastAsia="仿宋_GB2312" w:hint="eastAsia"/>
          <w:b/>
          <w:color w:val="000000"/>
          <w:sz w:val="24"/>
        </w:rPr>
      </w:pPr>
      <w:r w:rsidRPr="00B40272">
        <w:rPr>
          <w:rFonts w:eastAsia="仿宋_GB2312" w:hint="eastAsia"/>
          <w:b/>
          <w:color w:val="000000"/>
          <w:sz w:val="24"/>
        </w:rPr>
        <w:t>——活页</w:t>
      </w:r>
      <w:r>
        <w:rPr>
          <w:rFonts w:eastAsia="仿宋_GB2312" w:hint="eastAsia"/>
          <w:b/>
          <w:color w:val="000000"/>
          <w:sz w:val="24"/>
        </w:rPr>
        <w:t>3</w:t>
      </w:r>
      <w:r w:rsidRPr="00B40272">
        <w:rPr>
          <w:rFonts w:eastAsia="仿宋_GB2312" w:hint="eastAsia"/>
          <w:b/>
          <w:color w:val="000000"/>
          <w:sz w:val="24"/>
        </w:rPr>
        <w:t>——</w:t>
      </w:r>
    </w:p>
    <w:p w:rsidR="00E24D93" w:rsidRDefault="00E24D93" w:rsidP="00E24D93">
      <w:pPr>
        <w:spacing w:line="360" w:lineRule="auto"/>
        <w:ind w:right="71"/>
        <w:jc w:val="left"/>
        <w:rPr>
          <w:rFonts w:ascii="楷体_GB2312" w:eastAsia="楷体_GB2312" w:hint="eastAsia"/>
          <w:szCs w:val="21"/>
        </w:rPr>
      </w:pPr>
    </w:p>
    <w:p w:rsidR="00E24D93" w:rsidRPr="00E24D93" w:rsidRDefault="00E24D93" w:rsidP="00E24D93">
      <w:pPr>
        <w:spacing w:line="360" w:lineRule="auto"/>
        <w:ind w:right="71" w:firstLineChars="50" w:firstLine="105"/>
        <w:jc w:val="left"/>
        <w:rPr>
          <w:rFonts w:hint="eastAsia"/>
          <w:b/>
          <w:color w:val="000000"/>
        </w:rPr>
      </w:pPr>
      <w:r w:rsidRPr="00E24D93">
        <w:rPr>
          <w:rFonts w:hint="eastAsia"/>
          <w:b/>
          <w:color w:val="000000"/>
        </w:rPr>
        <w:lastRenderedPageBreak/>
        <w:t xml:space="preserve"> </w:t>
      </w:r>
      <w:r w:rsidRPr="00E24D93">
        <w:rPr>
          <w:rFonts w:hint="eastAsia"/>
          <w:b/>
          <w:color w:val="000000"/>
        </w:rPr>
        <w:t>《课题设计论证》活页填写说明：</w:t>
      </w:r>
      <w:r w:rsidRPr="00E24D93">
        <w:rPr>
          <w:rFonts w:hint="eastAsia"/>
          <w:b/>
          <w:color w:val="000000"/>
        </w:rPr>
        <w:t xml:space="preserve"> </w:t>
      </w:r>
    </w:p>
    <w:p w:rsidR="00E24D93" w:rsidRPr="00E24D93" w:rsidRDefault="00E24D93" w:rsidP="00E24D93">
      <w:pPr>
        <w:spacing w:line="360" w:lineRule="auto"/>
        <w:ind w:right="71" w:firstLineChars="150" w:firstLine="315"/>
        <w:jc w:val="left"/>
        <w:rPr>
          <w:rFonts w:hint="eastAsia"/>
          <w:color w:val="000000"/>
        </w:rPr>
      </w:pPr>
      <w:r w:rsidRPr="00E24D93">
        <w:rPr>
          <w:rFonts w:hint="eastAsia"/>
          <w:color w:val="000000"/>
        </w:rPr>
        <w:t>1.</w:t>
      </w:r>
      <w:r w:rsidRPr="00E24D93">
        <w:rPr>
          <w:rFonts w:hint="eastAsia"/>
          <w:color w:val="000000"/>
        </w:rPr>
        <w:t>活页文字表述中不得直接或间接透露课题负责人或课题组成员的个人信息或相关背景资料，否则取消参评资格。</w:t>
      </w:r>
    </w:p>
    <w:p w:rsidR="00E57AFB" w:rsidRPr="00E24D93" w:rsidRDefault="00E24D93" w:rsidP="00E24D93">
      <w:pPr>
        <w:spacing w:line="360" w:lineRule="auto"/>
        <w:ind w:right="71" w:firstLineChars="150" w:firstLine="315"/>
        <w:jc w:val="left"/>
        <w:rPr>
          <w:color w:val="000000"/>
        </w:rPr>
      </w:pPr>
      <w:r w:rsidRPr="00E24D93">
        <w:rPr>
          <w:rFonts w:hint="eastAsia"/>
          <w:color w:val="000000"/>
        </w:rPr>
        <w:t>2.</w:t>
      </w:r>
      <w:r w:rsidRPr="00E24D93">
        <w:rPr>
          <w:rFonts w:hint="eastAsia"/>
          <w:color w:val="000000"/>
        </w:rPr>
        <w:t>课题名称要与《申请书》一致。前期相关研究成果只</w:t>
      </w:r>
      <w:proofErr w:type="gramStart"/>
      <w:r w:rsidRPr="00E24D93">
        <w:rPr>
          <w:rFonts w:hint="eastAsia"/>
          <w:color w:val="000000"/>
        </w:rPr>
        <w:t>填成果</w:t>
      </w:r>
      <w:proofErr w:type="gramEnd"/>
      <w:r w:rsidRPr="00E24D93">
        <w:rPr>
          <w:rFonts w:hint="eastAsia"/>
          <w:color w:val="000000"/>
        </w:rPr>
        <w:t>名称、成果形式（如论文、专著、研究报告等）、作者排序、是否核心期刊等，不得填写作者姓名、单位。</w:t>
      </w:r>
    </w:p>
    <w:sectPr w:rsidR="00E57AFB" w:rsidRPr="00E24D93" w:rsidSect="00E57A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FEE" w:rsidRDefault="00610FEE" w:rsidP="00E24D93">
      <w:r>
        <w:separator/>
      </w:r>
    </w:p>
  </w:endnote>
  <w:endnote w:type="continuationSeparator" w:id="0">
    <w:p w:rsidR="00610FEE" w:rsidRDefault="00610FEE" w:rsidP="00E24D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FEE" w:rsidRDefault="00610FEE" w:rsidP="00E24D93">
      <w:r>
        <w:separator/>
      </w:r>
    </w:p>
  </w:footnote>
  <w:footnote w:type="continuationSeparator" w:id="0">
    <w:p w:rsidR="00610FEE" w:rsidRDefault="00610FEE" w:rsidP="00E24D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740A"/>
    <w:rsid w:val="001B740A"/>
    <w:rsid w:val="00322196"/>
    <w:rsid w:val="00610FEE"/>
    <w:rsid w:val="00E24D93"/>
    <w:rsid w:val="00E57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D93"/>
    <w:rPr>
      <w:sz w:val="18"/>
      <w:szCs w:val="18"/>
    </w:rPr>
  </w:style>
  <w:style w:type="paragraph" w:styleId="a4">
    <w:name w:val="footer"/>
    <w:basedOn w:val="a"/>
    <w:link w:val="Char0"/>
    <w:uiPriority w:val="99"/>
    <w:semiHidden/>
    <w:unhideWhenUsed/>
    <w:rsid w:val="00E24D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D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李莹</dc:creator>
  <cp:lastModifiedBy>程罡</cp:lastModifiedBy>
  <cp:revision>2</cp:revision>
  <dcterms:created xsi:type="dcterms:W3CDTF">2016-05-25T02:05:00Z</dcterms:created>
  <dcterms:modified xsi:type="dcterms:W3CDTF">2016-10-09T00:39:00Z</dcterms:modified>
</cp:coreProperties>
</file>