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江西广播电视大学关于开展</w:t>
      </w: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2020年度校级科研项目申报工作的通知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各市级电大，校内各部门、各单位：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本年度校级科研项目设立年度课题和学校“新思想领航新发展”调研专项课题。现收到年度课题29项，“新思想领航新发展”专项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课题10</w:t>
      </w:r>
      <w:r>
        <w:rPr>
          <w:rFonts w:hint="eastAsia" w:ascii="仿宋" w:hAnsi="仿宋" w:eastAsia="仿宋" w:cs="仿宋"/>
          <w:sz w:val="32"/>
          <w:szCs w:val="32"/>
        </w:rPr>
        <w:t>项，共3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项。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9月22日下午，</w:t>
      </w:r>
      <w:r>
        <w:rPr>
          <w:rFonts w:hint="eastAsia" w:ascii="仿宋" w:hAnsi="仿宋" w:eastAsia="仿宋" w:cs="仿宋"/>
          <w:sz w:val="32"/>
          <w:szCs w:val="32"/>
        </w:rPr>
        <w:t>根据校领导的要求，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邀</w:t>
      </w:r>
      <w:r>
        <w:rPr>
          <w:rFonts w:hint="eastAsia" w:ascii="仿宋" w:hAnsi="仿宋" w:eastAsia="仿宋" w:cs="仿宋"/>
          <w:sz w:val="32"/>
          <w:szCs w:val="32"/>
        </w:rPr>
        <w:t>请校外专家带领科研处的同志对所有申报的课题进行初审。从初审的情况看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有以下问题：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全文字号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行距不一致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首行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无</w:t>
      </w:r>
      <w:r>
        <w:rPr>
          <w:rFonts w:hint="eastAsia" w:ascii="仿宋" w:hAnsi="仿宋" w:eastAsia="仿宋" w:cs="仿宋"/>
          <w:sz w:val="32"/>
          <w:szCs w:val="32"/>
        </w:rPr>
        <w:t>缩进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内容和格式组合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不</w:t>
      </w:r>
      <w:r>
        <w:rPr>
          <w:rFonts w:hint="eastAsia" w:ascii="仿宋" w:hAnsi="仿宋" w:eastAsia="仿宋" w:cs="仿宋"/>
          <w:sz w:val="32"/>
          <w:szCs w:val="32"/>
        </w:rPr>
        <w:t>合理：比如内容很少，空的太多，明显给人论证不充分的感觉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. 标点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使用</w:t>
      </w:r>
      <w:r>
        <w:rPr>
          <w:rFonts w:hint="eastAsia" w:ascii="仿宋" w:hAnsi="仿宋" w:eastAsia="仿宋" w:cs="仿宋"/>
          <w:sz w:val="32"/>
          <w:szCs w:val="32"/>
        </w:rPr>
        <w:t>错误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标题混乱不统一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如</w:t>
      </w:r>
      <w:r>
        <w:rPr>
          <w:rFonts w:hint="eastAsia" w:ascii="仿宋" w:hAnsi="仿宋" w:eastAsia="仿宋" w:cs="仿宋"/>
          <w:sz w:val="32"/>
          <w:szCs w:val="32"/>
        </w:rPr>
        <w:t>二级标题下放一级标题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</w:rPr>
        <w:t xml:space="preserve"> 参考文献不规范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普遍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存在</w:t>
      </w:r>
      <w:r>
        <w:rPr>
          <w:rFonts w:hint="eastAsia" w:ascii="仿宋" w:hAnsi="仿宋" w:eastAsia="仿宋" w:cs="仿宋"/>
          <w:sz w:val="32"/>
          <w:szCs w:val="32"/>
        </w:rPr>
        <w:t>参考文献层次不够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问题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存在</w:t>
      </w:r>
      <w:r>
        <w:rPr>
          <w:rFonts w:hint="eastAsia" w:ascii="仿宋" w:hAnsi="仿宋" w:eastAsia="仿宋" w:cs="仿宋"/>
          <w:sz w:val="32"/>
          <w:szCs w:val="32"/>
        </w:rPr>
        <w:t>研究内容不清晰现象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如</w:t>
      </w:r>
      <w:r>
        <w:rPr>
          <w:rFonts w:hint="eastAsia" w:ascii="仿宋" w:hAnsi="仿宋" w:eastAsia="仿宋" w:cs="仿宋"/>
          <w:sz w:val="32"/>
          <w:szCs w:val="32"/>
        </w:rPr>
        <w:t>只放大标题，看不出差异性、独特性、时代性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. 对各版块理解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存在</w:t>
      </w:r>
      <w:r>
        <w:rPr>
          <w:rFonts w:hint="eastAsia" w:ascii="仿宋" w:hAnsi="仿宋" w:eastAsia="仿宋" w:cs="仿宋"/>
          <w:sz w:val="32"/>
          <w:szCs w:val="32"/>
        </w:rPr>
        <w:t>偏差：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如</w:t>
      </w:r>
      <w:r>
        <w:rPr>
          <w:rFonts w:hint="eastAsia" w:ascii="仿宋" w:hAnsi="仿宋" w:eastAsia="仿宋" w:cs="仿宋"/>
          <w:sz w:val="32"/>
          <w:szCs w:val="32"/>
        </w:rPr>
        <w:t>研究框架写成研究计划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相关研究写成重要性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等问题。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根据校领导指示，科研处要从课题立项开始就做好管理和服务工作。请各专员通知你部门申报了课题的同志，请课题负责人根据专家意见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u w:val="single"/>
          <w:lang w:val="en-US" w:eastAsia="zh-CN"/>
        </w:rPr>
        <w:t>10月9日前</w:t>
      </w:r>
      <w:r>
        <w:rPr>
          <w:rFonts w:hint="eastAsia" w:ascii="仿宋" w:hAnsi="仿宋" w:eastAsia="仿宋" w:cs="仿宋"/>
          <w:sz w:val="32"/>
          <w:szCs w:val="32"/>
        </w:rPr>
        <w:t>修改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完成并</w:t>
      </w:r>
      <w:r>
        <w:rPr>
          <w:rFonts w:hint="eastAsia" w:ascii="仿宋" w:hAnsi="仿宋" w:eastAsia="仿宋" w:cs="仿宋"/>
          <w:sz w:val="32"/>
          <w:szCs w:val="32"/>
        </w:rPr>
        <w:t>重新提交。</w:t>
      </w:r>
    </w:p>
    <w:p>
      <w:pPr>
        <w:ind w:firstLine="64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课题申请人请加入2020年校级课题申报QQ群：</w:t>
      </w:r>
    </w:p>
    <w:p>
      <w:pPr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drawing>
          <wp:inline distT="0" distB="0" distL="114300" distR="114300">
            <wp:extent cx="2731135" cy="3637280"/>
            <wp:effectExtent l="0" t="0" r="12065" b="1270"/>
            <wp:docPr id="2" name="图片 2" descr="2c2824be82b3ca23f1f0f415f934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c2824be82b3ca23f1f0f415f93471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31135" cy="3637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  科研管理处</w:t>
      </w:r>
    </w:p>
    <w:p>
      <w:pPr>
        <w:ind w:firstLine="5600" w:firstLineChars="20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2020年9月24日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5F96566"/>
    <w:multiLevelType w:val="singleLevel"/>
    <w:tmpl w:val="E5F96566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FD4830"/>
    <w:rsid w:val="02143A10"/>
    <w:rsid w:val="06A067FE"/>
    <w:rsid w:val="06B41E3C"/>
    <w:rsid w:val="0F576621"/>
    <w:rsid w:val="0F993299"/>
    <w:rsid w:val="131B21E8"/>
    <w:rsid w:val="173D7785"/>
    <w:rsid w:val="18672641"/>
    <w:rsid w:val="2B1A28ED"/>
    <w:rsid w:val="32B057BE"/>
    <w:rsid w:val="44474AA6"/>
    <w:rsid w:val="45003824"/>
    <w:rsid w:val="479A5505"/>
    <w:rsid w:val="487270AE"/>
    <w:rsid w:val="4DDB42BC"/>
    <w:rsid w:val="53FD4830"/>
    <w:rsid w:val="5D333309"/>
    <w:rsid w:val="656D149B"/>
    <w:rsid w:val="6B4636C5"/>
    <w:rsid w:val="7AC07E89"/>
    <w:rsid w:val="7E4E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2020-09-23T02:14:00Z</dcterms:created>
  <dc:creator>东方白</dc:creator>
  <cp:lastModifiedBy>管理员</cp:lastModifiedBy>
  <dcterms:modified xsi:type="dcterms:W3CDTF">2020-09-25T01:28:08Z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