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0" w:firstLineChars="3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江西广播电视大学</w:t>
      </w:r>
      <w:r>
        <w:rPr>
          <w:rFonts w:hint="eastAsia"/>
          <w:sz w:val="32"/>
          <w:szCs w:val="32"/>
        </w:rPr>
        <w:t>防疫物资使用和管理办法</w:t>
      </w:r>
    </w:p>
    <w:p>
      <w:pPr>
        <w:rPr>
          <w:rFonts w:hint="eastAsia"/>
          <w:kern w:val="0"/>
          <w:lang w:val="en-US" w:eastAsia="zh-CN"/>
        </w:rPr>
      </w:pPr>
    </w:p>
    <w:p>
      <w:pPr>
        <w:ind w:firstLine="560" w:firstLineChars="200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kern w:val="0"/>
          <w:sz w:val="28"/>
          <w:szCs w:val="28"/>
          <w:lang w:val="en-US" w:eastAsia="zh-CN"/>
        </w:rPr>
        <w:t>当前疫情防控形势十分严峻，</w:t>
      </w:r>
      <w:r>
        <w:rPr>
          <w:rFonts w:hint="eastAsia"/>
          <w:color w:val="auto"/>
          <w:kern w:val="0"/>
          <w:sz w:val="28"/>
          <w:szCs w:val="28"/>
          <w:lang w:eastAsia="en-US"/>
        </w:rPr>
        <w:t>我校经多方联系，难以采购到新型冠状病毒感染的肺炎疫情防控物资，防控物资</w:t>
      </w:r>
      <w:r>
        <w:rPr>
          <w:rFonts w:hint="eastAsia"/>
          <w:color w:val="auto"/>
          <w:kern w:val="0"/>
          <w:sz w:val="28"/>
          <w:szCs w:val="28"/>
          <w:lang w:eastAsia="zh-CN"/>
        </w:rPr>
        <w:t>十分缺乏，必须加强对现有</w:t>
      </w:r>
      <w:r>
        <w:rPr>
          <w:rFonts w:hint="eastAsia"/>
          <w:color w:val="auto"/>
          <w:kern w:val="0"/>
          <w:sz w:val="28"/>
          <w:szCs w:val="28"/>
          <w:lang w:eastAsia="en-US"/>
        </w:rPr>
        <w:t>防控物资</w:t>
      </w:r>
      <w:r>
        <w:rPr>
          <w:rFonts w:hint="eastAsia"/>
          <w:color w:val="auto"/>
          <w:kern w:val="0"/>
          <w:sz w:val="28"/>
          <w:szCs w:val="28"/>
          <w:lang w:eastAsia="zh-CN"/>
        </w:rPr>
        <w:t>的管理，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  <w:t>制定严格的管理和发放规定，并监督实施。将</w:t>
      </w:r>
      <w:r>
        <w:rPr>
          <w:rFonts w:hint="eastAsia"/>
          <w:color w:val="auto"/>
          <w:kern w:val="0"/>
          <w:sz w:val="28"/>
          <w:szCs w:val="28"/>
          <w:lang w:val="en-US" w:eastAsia="zh-CN"/>
        </w:rPr>
        <w:t>现有的</w:t>
      </w:r>
      <w:r>
        <w:rPr>
          <w:rFonts w:hint="eastAsia"/>
          <w:color w:val="auto"/>
          <w:kern w:val="0"/>
          <w:sz w:val="28"/>
          <w:szCs w:val="28"/>
          <w:lang w:eastAsia="en-US"/>
        </w:rPr>
        <w:t>防控物资</w:t>
      </w:r>
      <w:r>
        <w:rPr>
          <w:rFonts w:hint="eastAsia"/>
          <w:color w:val="auto"/>
          <w:sz w:val="28"/>
          <w:szCs w:val="28"/>
        </w:rPr>
        <w:t>使用</w:t>
      </w:r>
      <w:r>
        <w:rPr>
          <w:rFonts w:hint="eastAsia"/>
          <w:color w:val="auto"/>
          <w:sz w:val="28"/>
          <w:szCs w:val="28"/>
          <w:lang w:val="en-US" w:eastAsia="zh-CN"/>
        </w:rPr>
        <w:t>情况</w:t>
      </w:r>
      <w:r>
        <w:rPr>
          <w:rFonts w:hint="eastAsia"/>
          <w:color w:val="auto"/>
          <w:sz w:val="28"/>
          <w:szCs w:val="28"/>
        </w:rPr>
        <w:t>和管理</w:t>
      </w:r>
      <w:r>
        <w:rPr>
          <w:rFonts w:hint="eastAsia"/>
          <w:color w:val="auto"/>
          <w:sz w:val="28"/>
          <w:szCs w:val="28"/>
          <w:lang w:val="en-US" w:eastAsia="zh-CN"/>
        </w:rPr>
        <w:t>规范如下：</w:t>
      </w:r>
    </w:p>
    <w:p>
      <w:pPr>
        <w:ind w:firstLine="560" w:firstLineChars="200"/>
        <w:rPr>
          <w:rFonts w:hint="eastAsia"/>
          <w:color w:val="FF0000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一、防疫物资发放范围。</w:t>
      </w:r>
      <w:r>
        <w:rPr>
          <w:rFonts w:hint="eastAsia"/>
          <w:color w:val="FF0000"/>
          <w:sz w:val="28"/>
          <w:szCs w:val="28"/>
          <w:lang w:val="en-US" w:eastAsia="zh-CN"/>
        </w:rPr>
        <w:t>主要用于学校工作人员和值班人员，外包服务公司人员用的口罩及劳保用品由外包服务公司自己解决，确有困难的由外包服务公司向学校提出申请，学校将视情况研究解决。</w:t>
      </w:r>
    </w:p>
    <w:p>
      <w:pPr>
        <w:widowControl w:val="0"/>
        <w:numPr>
          <w:ilvl w:val="0"/>
          <w:numId w:val="0"/>
        </w:numPr>
        <w:spacing w:line="560" w:lineRule="exact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/>
          <w:color w:val="auto"/>
          <w:kern w:val="0"/>
          <w:sz w:val="28"/>
          <w:szCs w:val="28"/>
          <w:lang w:val="en-US" w:eastAsia="zh-CN"/>
        </w:rPr>
        <w:t>二、目前现有的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防控物资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  <w:t>设备（含已使用的）有：口罩（500个）、额温枪（6支）、84消毒液（300毫升*18瓶+5公斤*20桶）、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  <w:t>75%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  <w:t>酒精（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  <w:t>10瓶+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  <w:t>2500毫升*2桶）、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  <w:t>乳胶手套（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  <w:t>500双）、消毒小喷壶（6个）、体温表（6支）、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  <w:t>药品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  <w:t>、医用药棉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  <w:t>等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  <w:t>物资。</w:t>
      </w:r>
    </w:p>
    <w:p>
      <w:pPr>
        <w:ind w:firstLine="560" w:firstLineChars="200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防控物资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  <w:t>设备发放</w:t>
      </w:r>
      <w:r>
        <w:rPr>
          <w:rFonts w:hint="eastAsia"/>
          <w:color w:val="auto"/>
          <w:sz w:val="28"/>
          <w:szCs w:val="28"/>
          <w:lang w:val="en-US" w:eastAsia="zh-CN"/>
        </w:rPr>
        <w:t>领取方式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  <w:t>1、 医用口罩仅用于值班人员和门卫，每人每天领取一个口罩，且实名登记领用人，做好交接班。</w:t>
      </w:r>
    </w:p>
    <w:p>
      <w:pPr>
        <w:widowControl w:val="0"/>
        <w:numPr>
          <w:ilvl w:val="0"/>
          <w:numId w:val="0"/>
        </w:numPr>
        <w:spacing w:line="560" w:lineRule="exact"/>
        <w:ind w:firstLine="560" w:firstLineChars="200"/>
        <w:jc w:val="both"/>
        <w:rPr>
          <w:rFonts w:hint="eastAsia" w:ascii="宋体" w:hAnsi="宋体" w:cs="宋体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  <w:t>2、从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  <w:t>2月3日起，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  <w:fldChar w:fldCharType="begin"/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  <w:instrText xml:space="preserve"> HYPERLINK "mailto:所有的防控物资设备的领取都实名登记领用人，值班人做好交接班并每天在学校防疫工作微信群报告领取数量、领取人和剩余数量（或发送到1198926300@QQ.com邮箱）。领取填写表格见附件防疫保障组防疫物资使用表。" </w:instrTex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  <w:fldChar w:fldCharType="separate"/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  <w:t>所有的防控物资设备的领取必须报</w:t>
      </w:r>
      <w:r>
        <w:rPr>
          <w:rFonts w:hint="eastAsia"/>
          <w:sz w:val="28"/>
          <w:szCs w:val="28"/>
        </w:rPr>
        <w:t>防疫</w:t>
      </w:r>
      <w:r>
        <w:rPr>
          <w:rFonts w:hint="eastAsia"/>
          <w:sz w:val="28"/>
          <w:szCs w:val="28"/>
          <w:lang w:val="en-US" w:eastAsia="zh-CN"/>
        </w:rPr>
        <w:t>保障组组长或防疫领导小组办公室主任同意（微信或QQ截图），实行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  <w:t>领用人实名登记，值班人做好交接班，并每天在学校防疫工作微信群报告领取数量、领用人和剩余数量（或发送到1198926300@QQ.com邮箱）。领取并填写领用表，见附件：防疫物资使用明细表。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  <w:fldChar w:fldCharType="end"/>
      </w:r>
    </w:p>
    <w:p>
      <w:pPr>
        <w:widowControl w:val="0"/>
        <w:numPr>
          <w:ilvl w:val="0"/>
          <w:numId w:val="0"/>
        </w:numPr>
        <w:spacing w:line="560" w:lineRule="exact"/>
        <w:ind w:firstLine="560" w:firstLineChars="200"/>
        <w:jc w:val="both"/>
        <w:rPr>
          <w:rFonts w:hint="eastAsia" w:ascii="宋体" w:hAnsi="宋体" w:cs="宋体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  <w:t>3、学校的疫情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防控物资和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  <w:t>设备，由校卫生所陈燕负责保管。</w:t>
      </w:r>
    </w:p>
    <w:p>
      <w:pPr>
        <w:widowControl w:val="0"/>
        <w:numPr>
          <w:ilvl w:val="0"/>
          <w:numId w:val="0"/>
        </w:numPr>
        <w:spacing w:line="560" w:lineRule="exact"/>
        <w:jc w:val="center"/>
        <w:rPr>
          <w:rFonts w:hint="eastAsia" w:ascii="宋体" w:hAnsi="宋体" w:cs="宋体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  <w:t xml:space="preserve">                                        </w:t>
      </w:r>
    </w:p>
    <w:p>
      <w:pPr>
        <w:widowControl w:val="0"/>
        <w:numPr>
          <w:ilvl w:val="0"/>
          <w:numId w:val="0"/>
        </w:numPr>
        <w:spacing w:line="560" w:lineRule="exact"/>
        <w:jc w:val="righ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  <w:lang w:eastAsia="zh-CN"/>
        </w:rPr>
        <w:t>江西广播电视大学新型冠状病毒感染的</w:t>
      </w:r>
    </w:p>
    <w:p>
      <w:pPr>
        <w:widowControl w:val="0"/>
        <w:numPr>
          <w:ilvl w:val="0"/>
          <w:numId w:val="0"/>
        </w:numPr>
        <w:spacing w:line="560" w:lineRule="exact"/>
        <w:jc w:val="right"/>
        <w:rPr>
          <w:rFonts w:hint="eastAsia" w:ascii="宋体" w:hAnsi="宋体" w:cs="宋体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肺炎疫情防控工作领导小组防疫保障组</w:t>
      </w:r>
    </w:p>
    <w:p>
      <w:pPr>
        <w:widowControl w:val="0"/>
        <w:numPr>
          <w:ilvl w:val="0"/>
          <w:numId w:val="0"/>
        </w:numPr>
        <w:spacing w:line="560" w:lineRule="exact"/>
        <w:jc w:val="right"/>
        <w:rPr>
          <w:rFonts w:hint="eastAsia" w:ascii="宋体" w:hAnsi="宋体" w:cs="宋体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  <w:t>2020年2月2日</w:t>
      </w:r>
    </w:p>
    <w:p>
      <w:pPr>
        <w:widowControl w:val="0"/>
        <w:numPr>
          <w:ilvl w:val="0"/>
          <w:numId w:val="0"/>
        </w:numPr>
        <w:spacing w:line="560" w:lineRule="exact"/>
        <w:ind w:firstLine="560" w:firstLineChars="200"/>
        <w:jc w:val="both"/>
        <w:rPr>
          <w:rFonts w:hint="eastAsia" w:ascii="宋体" w:hAnsi="宋体" w:cs="宋体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CF5D8C"/>
    <w:rsid w:val="05046077"/>
    <w:rsid w:val="108A7D93"/>
    <w:rsid w:val="1CCF5D8C"/>
    <w:rsid w:val="1DCC66A3"/>
    <w:rsid w:val="225444B7"/>
    <w:rsid w:val="2E903E71"/>
    <w:rsid w:val="35EC0780"/>
    <w:rsid w:val="3DCB4D8D"/>
    <w:rsid w:val="40E30E23"/>
    <w:rsid w:val="410D7BEC"/>
    <w:rsid w:val="41453230"/>
    <w:rsid w:val="441E7047"/>
    <w:rsid w:val="4A6C4555"/>
    <w:rsid w:val="4D724260"/>
    <w:rsid w:val="5B393D0F"/>
    <w:rsid w:val="60376E40"/>
    <w:rsid w:val="61D83FE7"/>
    <w:rsid w:val="70A207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2020-02-02T10:26:00Z</dcterms:created>
  <dc:creator>湖城书声</dc:creator>
  <cp:lastModifiedBy>永鹏</cp:lastModifiedBy>
  <dcterms:modified xsi:type="dcterms:W3CDTF">2020-02-12T12:51:36Z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